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56" w:rsidRDefault="00D06B63" w:rsidP="00D06B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shd w:val="clear" w:color="auto" w:fill="FFFFFF"/>
        </w:rPr>
      </w:pPr>
      <w:bookmarkStart w:id="0" w:name="_GoBack"/>
      <w:bookmarkEnd w:id="0"/>
      <w:r w:rsidRPr="00580A6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shd w:val="clear" w:color="auto" w:fill="FFFFFF"/>
        </w:rPr>
        <w:t xml:space="preserve">Рекомендации для родителей </w:t>
      </w:r>
    </w:p>
    <w:p w:rsidR="00D06B63" w:rsidRPr="00580A6A" w:rsidRDefault="00D06B63" w:rsidP="00D06B63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580A6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shd w:val="clear" w:color="auto" w:fill="FFFFFF"/>
        </w:rPr>
        <w:t>«Как помочь ребенку выбрать профессиональный путь»</w:t>
      </w:r>
    </w:p>
    <w:p w:rsidR="00D06B63" w:rsidRPr="00D06B63" w:rsidRDefault="00D06B63" w:rsidP="00D06B63">
      <w:pPr>
        <w:numPr>
          <w:ilvl w:val="0"/>
          <w:numId w:val="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B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Учитывать психологические и личностные особенности ребенка</w:t>
      </w: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Задавать вопросы: сможет ли мой общительный ребенок заниматься работой с длительным ограничением движений и активности? Сможет ли мой робкий ребенок общаться с большой аудиторией и легко вступать в контакт?</w:t>
      </w:r>
    </w:p>
    <w:p w:rsidR="00D06B63" w:rsidRPr="00D06B63" w:rsidRDefault="00D06B63" w:rsidP="00D0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B63" w:rsidRPr="00D06B63" w:rsidRDefault="00D06B63" w:rsidP="00D0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Pr="00D06B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Разберитесь, какие профессии востребованы</w:t>
      </w:r>
    </w:p>
    <w:p w:rsidR="00D06B63" w:rsidRPr="00D06B63" w:rsidRDefault="00D06B63" w:rsidP="00D06B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на самом деле востребованы, а не «престижны». Чтобы это понять, не надо читать подборки и рейтинги. Надо открывать сайты центров занятости и сайты, помогающие в поиске работы, и внимательно смотреть на вакансии. </w:t>
      </w:r>
    </w:p>
    <w:p w:rsidR="00D06B63" w:rsidRPr="00D06B63" w:rsidRDefault="00D06B63" w:rsidP="00D06B6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>«Загляните» внутрь профессии, т.е. чем занимается специалист, что делает, какие требования предъявляются.</w:t>
      </w:r>
    </w:p>
    <w:p w:rsidR="00D06B63" w:rsidRPr="00D06B63" w:rsidRDefault="00D06B63" w:rsidP="00D06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Просмотр вакансий помогает оценить популярность профессии, возможную зарплату и требования к соискателям. Возможно, окажется, что одного высшего образования для работы мечты недостаточно: параллельно надо </w:t>
      </w:r>
      <w:hyperlink r:id="rId5" w:history="1">
        <w:r w:rsidRPr="00D06B63">
          <w:rPr>
            <w:rFonts w:ascii="Times New Roman" w:eastAsia="Times New Roman" w:hAnsi="Times New Roman" w:cs="Times New Roman"/>
            <w:sz w:val="24"/>
            <w:szCs w:val="24"/>
          </w:rPr>
          <w:t>учить языки</w:t>
        </w:r>
      </w:hyperlink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 посещать какие-то курсы.</w:t>
      </w:r>
    </w:p>
    <w:p w:rsidR="00D06B63" w:rsidRPr="00D06B63" w:rsidRDefault="00D06B63" w:rsidP="00D06B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06B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Совершить «экскурсию» в профессию  вместе с ребёнком</w:t>
      </w: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6B63" w:rsidRPr="00D06B63" w:rsidRDefault="00D06B63" w:rsidP="00D06B6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Попросите своих друзей рассказать ребёнку, чем и как они занимаются на работе. Важно услышать о самых обычных повседневных делах. Например, о том, как приходится писать письма, как работают с чертежами в реальных условиях, как по утрам нужно приходить ровно к восьми, как заполнять отчёты и пить чай с бухгалтерией.</w:t>
      </w:r>
    </w:p>
    <w:p w:rsidR="00D06B63" w:rsidRPr="00D06B63" w:rsidRDefault="00D06B63" w:rsidP="00D06B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06B63" w:rsidRPr="00D06B63" w:rsidRDefault="00D06B63" w:rsidP="00D06B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06B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Совершить виртуальную (лучше реальную) экскурсию в ССУЗы и ВУЗы города и региона. </w:t>
      </w:r>
    </w:p>
    <w:p w:rsidR="00D06B63" w:rsidRPr="00D06B63" w:rsidRDefault="00D06B63" w:rsidP="00D06B6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может «реально» посмотреть, послушать, «почувствовать»  атмосферу студенчества разных учебных учреждений, познакомиться с </w:t>
      </w: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расписанием и предметами</w:t>
      </w: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(содержание изучаемого может мотивировать или, наоборот, убедить, что ЭТО точно мое или не мое). Еще один плюс посещения СЕЙЧАС   ССУЗа или ВУЗа – не родители говорят о «нужно хорошо учиться», а в приемной  секретарь или педагоги это ВУЗа. И ребенок получает еще один «стимул». </w:t>
      </w:r>
    </w:p>
    <w:p w:rsidR="00D06B63" w:rsidRPr="00D06B63" w:rsidRDefault="00D06B63" w:rsidP="00D06B6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Виртуальная экскурсия  – на сайтах разных учебных заведений можно также знакомиться и со специальностью, и с изучаемыми дисциплинами (посмотрите учебные планы, чтобы ребенок видел, чем придется заниматься). </w:t>
      </w:r>
    </w:p>
    <w:p w:rsidR="00D06B63" w:rsidRPr="00D06B63" w:rsidRDefault="00D06B63" w:rsidP="00D06B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06B63" w:rsidRPr="00D06B63" w:rsidRDefault="00D06B63" w:rsidP="00D06B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06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06B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 этом не ограничивайте выбор просматриваемых вариантов</w:t>
      </w:r>
      <w:r w:rsidRPr="00D06B63">
        <w:rPr>
          <w:rFonts w:ascii="Times New Roman" w:eastAsia="Times New Roman" w:hAnsi="Times New Roman" w:cs="Times New Roman"/>
          <w:color w:val="FF0000"/>
          <w:sz w:val="24"/>
          <w:szCs w:val="24"/>
        </w:rPr>
        <w:t>. </w:t>
      </w:r>
    </w:p>
    <w:p w:rsidR="00D06B63" w:rsidRPr="00D06B63" w:rsidRDefault="00D06B63" w:rsidP="00D06B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>Т.е. «ВАШ» вариант или ребенка – пропустите по определенному алгоритму «за» и «против», взвешивая  и обсуждая одни критерии.</w:t>
      </w:r>
    </w:p>
    <w:p w:rsidR="00D06B63" w:rsidRPr="00D06B63" w:rsidRDefault="00D06B63" w:rsidP="00D06B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06B63" w:rsidRPr="00D06B63" w:rsidRDefault="00D06B63" w:rsidP="00D06B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6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6.  </w:t>
      </w:r>
      <w:r w:rsidRPr="00D06B6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Не заставляйте непременно поступать в вуз</w:t>
      </w:r>
    </w:p>
    <w:p w:rsidR="00D06B63" w:rsidRPr="00D06B63" w:rsidRDefault="00D06B63" w:rsidP="00D06B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ребёнок ещё не определился, кем быть, дайте ему время и возможность подумать Ничто (кроме страха перед армией у парней) не мешает после школы поработать пару лет, познакомиться с реальной жизнью, посвятить время образовательным курсам и поиску себя. Если не можете представить, как после школы не учиться, попробуйте колледж. Там и экзамены попроще, и стоимость обучения поменьше, и готовая профессия получится быстрее.</w:t>
      </w:r>
    </w:p>
    <w:p w:rsidR="00D06B63" w:rsidRPr="00D06B63" w:rsidRDefault="00D06B63" w:rsidP="00D0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6B63" w:rsidRPr="00D06B63" w:rsidRDefault="00D06B63" w:rsidP="00D0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lastRenderedPageBreak/>
        <w:t>Важно</w:t>
      </w:r>
      <w:r w:rsidRPr="00D06B6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:</w:t>
      </w: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Ребёнок должен выбрать профессию сам. И только так он не будет обвинять родителей, если что-то пойдёт не так, или думать, что упустил свой шанс. Ваша задача – обсуждать с ним плюсы и минусы, способы и возможности. </w:t>
      </w:r>
    </w:p>
    <w:p w:rsidR="004C29EE" w:rsidRDefault="00D06B63" w:rsidP="00D06B63">
      <w:r w:rsidRPr="00D06B6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И  еще</w:t>
      </w:r>
      <w:r w:rsidRPr="00D06B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:</w:t>
      </w:r>
      <w:r w:rsidRPr="00D06B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расскажите ребенку, что образование отнюдь не заканчивается дипломом — есть профессии, где нужно учиться, и учиться постоянно. Поэтому переобучиться, пойти другим путем всегда можно, если ты умеешь и любишь учиться. Такая позиция снижает тревожность и помогает «увидеть» разные возможности.</w:t>
      </w:r>
    </w:p>
    <w:sectPr w:rsidR="004C29EE" w:rsidSect="00947A1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96D6D"/>
    <w:multiLevelType w:val="multilevel"/>
    <w:tmpl w:val="58B4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63"/>
    <w:rsid w:val="003C32C2"/>
    <w:rsid w:val="003E184A"/>
    <w:rsid w:val="004C29EE"/>
    <w:rsid w:val="00580A6A"/>
    <w:rsid w:val="007835D9"/>
    <w:rsid w:val="008B4256"/>
    <w:rsid w:val="00947A13"/>
    <w:rsid w:val="00981C74"/>
    <w:rsid w:val="00D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99867-4747-43BB-A90E-A67CA0C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4A"/>
  </w:style>
  <w:style w:type="paragraph" w:styleId="2">
    <w:name w:val="heading 2"/>
    <w:basedOn w:val="a"/>
    <w:link w:val="20"/>
    <w:uiPriority w:val="9"/>
    <w:qFormat/>
    <w:rsid w:val="00D06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B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0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6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hacker.ru/2017/02/08/8-benefits-of-learning-languag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</cp:revision>
  <dcterms:created xsi:type="dcterms:W3CDTF">2025-01-20T13:16:00Z</dcterms:created>
  <dcterms:modified xsi:type="dcterms:W3CDTF">2025-01-20T13:16:00Z</dcterms:modified>
</cp:coreProperties>
</file>