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5312" w14:textId="77777777" w:rsidR="006029F9" w:rsidRPr="00A84F87" w:rsidRDefault="006029F9" w:rsidP="006029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4F87">
        <w:rPr>
          <w:rFonts w:ascii="Times New Roman" w:hAnsi="Times New Roman" w:cs="Times New Roman"/>
          <w:b/>
        </w:rPr>
        <w:t xml:space="preserve">СОГЛАСИЕ </w:t>
      </w:r>
    </w:p>
    <w:p w14:paraId="05599969" w14:textId="106D59CA" w:rsidR="00E47127" w:rsidRPr="00A84F87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4F87">
        <w:rPr>
          <w:rFonts w:ascii="Times New Roman" w:hAnsi="Times New Roman" w:cs="Times New Roman"/>
          <w:b/>
        </w:rPr>
        <w:t xml:space="preserve">о согласии на обработку персональных данных совершеннолетнего </w:t>
      </w:r>
      <w:r w:rsidR="00687A52" w:rsidRPr="00A84F87">
        <w:rPr>
          <w:rFonts w:ascii="Times New Roman" w:hAnsi="Times New Roman" w:cs="Times New Roman"/>
          <w:b/>
        </w:rPr>
        <w:t>участника</w:t>
      </w:r>
      <w:r w:rsidR="00C66E1F" w:rsidRPr="00A84F87">
        <w:rPr>
          <w:rFonts w:ascii="Times New Roman" w:hAnsi="Times New Roman" w:cs="Times New Roman"/>
          <w:b/>
        </w:rPr>
        <w:t xml:space="preserve">, </w:t>
      </w:r>
      <w:r w:rsidR="008B76D5" w:rsidRPr="00A84F87">
        <w:rPr>
          <w:rFonts w:ascii="Times New Roman" w:hAnsi="Times New Roman" w:cs="Times New Roman"/>
          <w:b/>
        </w:rPr>
        <w:t xml:space="preserve">победителя или </w:t>
      </w:r>
      <w:r w:rsidR="00CE1BAC" w:rsidRPr="00A84F87">
        <w:rPr>
          <w:rFonts w:ascii="Times New Roman" w:hAnsi="Times New Roman" w:cs="Times New Roman"/>
          <w:b/>
        </w:rPr>
        <w:t>призера</w:t>
      </w:r>
      <w:r w:rsidR="008B76D5" w:rsidRPr="00A84F87">
        <w:rPr>
          <w:rFonts w:ascii="Times New Roman" w:hAnsi="Times New Roman" w:cs="Times New Roman"/>
          <w:b/>
        </w:rPr>
        <w:t xml:space="preserve"> </w:t>
      </w:r>
      <w:r w:rsidR="006C7E48">
        <w:rPr>
          <w:rFonts w:ascii="Times New Roman" w:hAnsi="Times New Roman" w:cs="Times New Roman"/>
          <w:b/>
        </w:rPr>
        <w:t>всероссийской</w:t>
      </w:r>
      <w:r w:rsidRPr="00A84F87">
        <w:rPr>
          <w:rFonts w:ascii="Times New Roman" w:hAnsi="Times New Roman" w:cs="Times New Roman"/>
          <w:b/>
        </w:rPr>
        <w:t xml:space="preserve"> олимпиады школь</w:t>
      </w:r>
      <w:r w:rsidR="00862E38" w:rsidRPr="00A84F87">
        <w:rPr>
          <w:rFonts w:ascii="Times New Roman" w:hAnsi="Times New Roman" w:cs="Times New Roman"/>
          <w:b/>
        </w:rPr>
        <w:t>ников</w:t>
      </w:r>
      <w:r w:rsidR="000D63D7" w:rsidRPr="00A84F87">
        <w:rPr>
          <w:rFonts w:ascii="Times New Roman" w:hAnsi="Times New Roman" w:cs="Times New Roman"/>
          <w:b/>
        </w:rPr>
        <w:t xml:space="preserve"> </w:t>
      </w:r>
      <w:r w:rsidR="00862E38" w:rsidRPr="00A84F87">
        <w:rPr>
          <w:rFonts w:ascii="Times New Roman" w:hAnsi="Times New Roman" w:cs="Times New Roman"/>
          <w:b/>
        </w:rPr>
        <w:t>и размещени</w:t>
      </w:r>
      <w:r w:rsidR="00C24EFF" w:rsidRPr="00A84F87">
        <w:rPr>
          <w:rFonts w:ascii="Times New Roman" w:hAnsi="Times New Roman" w:cs="Times New Roman"/>
          <w:b/>
        </w:rPr>
        <w:t>е</w:t>
      </w:r>
      <w:r w:rsidR="00862E38" w:rsidRPr="00A84F87">
        <w:rPr>
          <w:rFonts w:ascii="Times New Roman" w:hAnsi="Times New Roman" w:cs="Times New Roman"/>
          <w:b/>
        </w:rPr>
        <w:t xml:space="preserve"> сведений о </w:t>
      </w:r>
      <w:r w:rsidR="008B76D5" w:rsidRPr="00A84F87">
        <w:rPr>
          <w:rFonts w:ascii="Times New Roman" w:hAnsi="Times New Roman" w:cs="Times New Roman"/>
          <w:b/>
        </w:rPr>
        <w:t xml:space="preserve">победителе или </w:t>
      </w:r>
      <w:r w:rsidR="00CE1BAC" w:rsidRPr="00A84F87">
        <w:rPr>
          <w:rFonts w:ascii="Times New Roman" w:hAnsi="Times New Roman" w:cs="Times New Roman"/>
          <w:b/>
        </w:rPr>
        <w:t>призере</w:t>
      </w:r>
      <w:r w:rsidR="00862E38" w:rsidRPr="00A84F87">
        <w:rPr>
          <w:rFonts w:ascii="Times New Roman" w:hAnsi="Times New Roman" w:cs="Times New Roman"/>
          <w:b/>
        </w:rPr>
        <w:t xml:space="preserve"> </w:t>
      </w:r>
      <w:r w:rsidRPr="00A84F87">
        <w:rPr>
          <w:rFonts w:ascii="Times New Roman" w:hAnsi="Times New Roman" w:cs="Times New Roman"/>
          <w:b/>
        </w:rPr>
        <w:t>в информаци</w:t>
      </w:r>
      <w:r w:rsidR="00C3291A" w:rsidRPr="00A84F87">
        <w:rPr>
          <w:rFonts w:ascii="Times New Roman" w:hAnsi="Times New Roman" w:cs="Times New Roman"/>
          <w:b/>
        </w:rPr>
        <w:t xml:space="preserve">онно-телекоммуникационной сети </w:t>
      </w:r>
      <w:r w:rsidRPr="00A84F87">
        <w:rPr>
          <w:rFonts w:ascii="Times New Roman" w:hAnsi="Times New Roman" w:cs="Times New Roman"/>
          <w:b/>
        </w:rPr>
        <w:t xml:space="preserve">Интернет, </w:t>
      </w:r>
    </w:p>
    <w:p w14:paraId="585EB2C4" w14:textId="1EB79EF3" w:rsidR="00912209" w:rsidRPr="00A84F87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4F87">
        <w:rPr>
          <w:rFonts w:ascii="Times New Roman" w:hAnsi="Times New Roman" w:cs="Times New Roman"/>
          <w:b/>
        </w:rPr>
        <w:t>в том числе в государственн</w:t>
      </w:r>
      <w:r w:rsidR="00B462F5" w:rsidRPr="00A84F87">
        <w:rPr>
          <w:rFonts w:ascii="Times New Roman" w:hAnsi="Times New Roman" w:cs="Times New Roman"/>
          <w:b/>
        </w:rPr>
        <w:t>ых</w:t>
      </w:r>
      <w:r w:rsidRPr="00A84F87">
        <w:rPr>
          <w:rFonts w:ascii="Times New Roman" w:hAnsi="Times New Roman" w:cs="Times New Roman"/>
          <w:b/>
        </w:rPr>
        <w:t xml:space="preserve"> информационн</w:t>
      </w:r>
      <w:r w:rsidR="00B462F5" w:rsidRPr="00A84F87">
        <w:rPr>
          <w:rFonts w:ascii="Times New Roman" w:hAnsi="Times New Roman" w:cs="Times New Roman"/>
          <w:b/>
        </w:rPr>
        <w:t>ых</w:t>
      </w:r>
      <w:r w:rsidRPr="00A84F87">
        <w:rPr>
          <w:rFonts w:ascii="Times New Roman" w:hAnsi="Times New Roman" w:cs="Times New Roman"/>
          <w:b/>
        </w:rPr>
        <w:t xml:space="preserve"> ресурс</w:t>
      </w:r>
      <w:r w:rsidR="00B462F5" w:rsidRPr="00A84F87">
        <w:rPr>
          <w:rFonts w:ascii="Times New Roman" w:hAnsi="Times New Roman" w:cs="Times New Roman"/>
          <w:b/>
        </w:rPr>
        <w:t>ах</w:t>
      </w:r>
      <w:r w:rsidR="00687A52" w:rsidRPr="00A84F87">
        <w:rPr>
          <w:rFonts w:ascii="Times New Roman" w:hAnsi="Times New Roman" w:cs="Times New Roman"/>
          <w:b/>
        </w:rPr>
        <w:t xml:space="preserve"> </w:t>
      </w:r>
      <w:r w:rsidR="00912209" w:rsidRPr="00A84F87">
        <w:rPr>
          <w:rFonts w:ascii="Times New Roman" w:hAnsi="Times New Roman" w:cs="Times New Roman"/>
          <w:b/>
        </w:rPr>
        <w:t>(в возрасте от 18 лет)</w:t>
      </w:r>
    </w:p>
    <w:p w14:paraId="43FCFDF1" w14:textId="77777777" w:rsidR="00327F4A" w:rsidRPr="00A84F87" w:rsidRDefault="00327F4A" w:rsidP="00327F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561F0D" w14:textId="7047CFA9" w:rsidR="000B041C" w:rsidRPr="00A84F87" w:rsidRDefault="000B041C" w:rsidP="000B041C">
      <w:pPr>
        <w:pStyle w:val="a7"/>
        <w:spacing w:after="0" w:afterAutospacing="0"/>
        <w:jc w:val="both"/>
        <w:rPr>
          <w:sz w:val="22"/>
          <w:szCs w:val="22"/>
        </w:rPr>
      </w:pPr>
      <w:r w:rsidRPr="00A84F87">
        <w:rPr>
          <w:sz w:val="22"/>
          <w:szCs w:val="22"/>
        </w:rPr>
        <w:t>В соответствии с Федеральным законом от 27.07.2006 №152-ФЗ «О персональных данных» и со статьей 152.1. Гражданского Кодекса РФ Субъект персональных данных</w:t>
      </w:r>
      <w:r w:rsidR="00792FC8" w:rsidRPr="00A84F87">
        <w:rPr>
          <w:sz w:val="22"/>
          <w:szCs w:val="22"/>
        </w:rPr>
        <w:t>,</w:t>
      </w:r>
    </w:p>
    <w:tbl>
      <w:tblPr>
        <w:tblStyle w:val="1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70"/>
        <w:gridCol w:w="1750"/>
        <w:gridCol w:w="483"/>
        <w:gridCol w:w="2127"/>
        <w:gridCol w:w="104"/>
        <w:gridCol w:w="425"/>
        <w:gridCol w:w="1984"/>
        <w:gridCol w:w="977"/>
        <w:gridCol w:w="2463"/>
      </w:tblGrid>
      <w:tr w:rsidR="00A84F87" w:rsidRPr="00A84F87" w14:paraId="1ACEA746" w14:textId="77777777" w:rsidTr="00220AAE">
        <w:tc>
          <w:tcPr>
            <w:tcW w:w="440" w:type="dxa"/>
          </w:tcPr>
          <w:p w14:paraId="2BF56E43" w14:textId="77777777" w:rsidR="00912209" w:rsidRPr="00A84F87" w:rsidRDefault="00912209" w:rsidP="000B041C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Я,</w:t>
            </w:r>
          </w:p>
        </w:tc>
        <w:tc>
          <w:tcPr>
            <w:tcW w:w="4734" w:type="dxa"/>
            <w:gridSpan w:val="5"/>
            <w:tcBorders>
              <w:bottom w:val="single" w:sz="4" w:space="0" w:color="auto"/>
            </w:tcBorders>
          </w:tcPr>
          <w:p w14:paraId="0193BB9D" w14:textId="77777777" w:rsidR="00912209" w:rsidRPr="00A84F87" w:rsidRDefault="00912209" w:rsidP="000B041C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3386" w:type="dxa"/>
            <w:gridSpan w:val="3"/>
          </w:tcPr>
          <w:p w14:paraId="1B911D26" w14:textId="77777777" w:rsidR="00912209" w:rsidRPr="00A84F87" w:rsidRDefault="00912209" w:rsidP="000B041C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, зарегистрированный по адресу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29180D9A" w14:textId="77777777" w:rsidR="00912209" w:rsidRPr="00A84F87" w:rsidRDefault="00912209" w:rsidP="000B041C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68DACFB1" w14:textId="77777777" w:rsidTr="00220AAE">
        <w:trPr>
          <w:trHeight w:val="53"/>
        </w:trPr>
        <w:tc>
          <w:tcPr>
            <w:tcW w:w="5599" w:type="dxa"/>
            <w:gridSpan w:val="7"/>
          </w:tcPr>
          <w:p w14:paraId="04F3EDDB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полное ФИО</w:t>
            </w:r>
          </w:p>
        </w:tc>
        <w:tc>
          <w:tcPr>
            <w:tcW w:w="2961" w:type="dxa"/>
            <w:gridSpan w:val="2"/>
          </w:tcPr>
          <w:p w14:paraId="1CF895FB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079E8ED9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адрес с указанием индекса</w:t>
            </w:r>
          </w:p>
        </w:tc>
      </w:tr>
      <w:tr w:rsidR="00A84F87" w:rsidRPr="00A84F87" w14:paraId="23F882EB" w14:textId="77777777" w:rsidTr="00220AAE">
        <w:tc>
          <w:tcPr>
            <w:tcW w:w="11023" w:type="dxa"/>
            <w:gridSpan w:val="10"/>
            <w:tcBorders>
              <w:bottom w:val="single" w:sz="4" w:space="0" w:color="auto"/>
            </w:tcBorders>
          </w:tcPr>
          <w:p w14:paraId="2D5EABFB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652AF603" w14:textId="77777777" w:rsidTr="00220AAE">
        <w:tc>
          <w:tcPr>
            <w:tcW w:w="2943" w:type="dxa"/>
            <w:gridSpan w:val="4"/>
            <w:tcBorders>
              <w:top w:val="single" w:sz="4" w:space="0" w:color="auto"/>
            </w:tcBorders>
          </w:tcPr>
          <w:p w14:paraId="0FC336D5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проживающий по адресу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1B4B77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18E29B6B" w14:textId="77777777" w:rsidTr="00220AAE">
        <w:tc>
          <w:tcPr>
            <w:tcW w:w="11023" w:type="dxa"/>
            <w:gridSpan w:val="10"/>
          </w:tcPr>
          <w:p w14:paraId="3C2CAC81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адрес с указанием индекса</w:t>
            </w:r>
          </w:p>
        </w:tc>
      </w:tr>
      <w:tr w:rsidR="00A84F87" w:rsidRPr="00A84F87" w14:paraId="656ADCBB" w14:textId="77777777" w:rsidTr="00220AAE">
        <w:tc>
          <w:tcPr>
            <w:tcW w:w="2460" w:type="dxa"/>
            <w:gridSpan w:val="3"/>
            <w:tcBorders>
              <w:bottom w:val="single" w:sz="4" w:space="0" w:color="auto"/>
            </w:tcBorders>
          </w:tcPr>
          <w:p w14:paraId="48712772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2610" w:type="dxa"/>
            <w:gridSpan w:val="2"/>
          </w:tcPr>
          <w:p w14:paraId="38031682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серия и номер паспорта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</w:tcPr>
          <w:p w14:paraId="698347C0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3440" w:type="dxa"/>
            <w:gridSpan w:val="2"/>
          </w:tcPr>
          <w:p w14:paraId="6C647860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дата и орган, выдавший пас-</w:t>
            </w:r>
          </w:p>
        </w:tc>
      </w:tr>
      <w:tr w:rsidR="00A84F87" w:rsidRPr="00A84F87" w14:paraId="10DAEC27" w14:textId="77777777" w:rsidTr="00220AAE">
        <w:tc>
          <w:tcPr>
            <w:tcW w:w="2460" w:type="dxa"/>
            <w:gridSpan w:val="3"/>
          </w:tcPr>
          <w:p w14:paraId="4FA2D477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610" w:type="dxa"/>
            <w:gridSpan w:val="2"/>
          </w:tcPr>
          <w:p w14:paraId="34BDAD9A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513" w:type="dxa"/>
            <w:gridSpan w:val="3"/>
          </w:tcPr>
          <w:p w14:paraId="6BB9B4A6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серия и номер паспорта</w:t>
            </w:r>
          </w:p>
        </w:tc>
        <w:tc>
          <w:tcPr>
            <w:tcW w:w="3440" w:type="dxa"/>
            <w:gridSpan w:val="2"/>
          </w:tcPr>
          <w:p w14:paraId="4E543DFD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A84F87" w:rsidRPr="00A84F87" w14:paraId="3B4759BB" w14:textId="77777777" w:rsidTr="00220AAE">
        <w:tc>
          <w:tcPr>
            <w:tcW w:w="710" w:type="dxa"/>
            <w:gridSpan w:val="2"/>
          </w:tcPr>
          <w:p w14:paraId="39A25475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порт</w:t>
            </w:r>
          </w:p>
        </w:tc>
        <w:tc>
          <w:tcPr>
            <w:tcW w:w="10313" w:type="dxa"/>
            <w:gridSpan w:val="8"/>
            <w:tcBorders>
              <w:bottom w:val="single" w:sz="4" w:space="0" w:color="auto"/>
            </w:tcBorders>
          </w:tcPr>
          <w:p w14:paraId="238EE080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58AA25C2" w14:textId="77777777" w:rsidTr="00220AAE">
        <w:tc>
          <w:tcPr>
            <w:tcW w:w="710" w:type="dxa"/>
            <w:gridSpan w:val="2"/>
          </w:tcPr>
          <w:p w14:paraId="3B4A1C7F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10313" w:type="dxa"/>
            <w:gridSpan w:val="8"/>
            <w:tcBorders>
              <w:bottom w:val="single" w:sz="4" w:space="0" w:color="auto"/>
            </w:tcBorders>
          </w:tcPr>
          <w:p w14:paraId="25340B81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0B547ACC" w14:textId="77777777" w:rsidTr="00220AAE">
        <w:tc>
          <w:tcPr>
            <w:tcW w:w="11023" w:type="dxa"/>
            <w:gridSpan w:val="10"/>
          </w:tcPr>
          <w:p w14:paraId="127771C6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A84F87" w:rsidRPr="00A84F87" w14:paraId="2D8DDD8A" w14:textId="77777777" w:rsidTr="00220AAE">
        <w:tc>
          <w:tcPr>
            <w:tcW w:w="11023" w:type="dxa"/>
            <w:gridSpan w:val="10"/>
          </w:tcPr>
          <w:p w14:paraId="42F78A9F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</w:tr>
    </w:tbl>
    <w:p w14:paraId="3D82DF53" w14:textId="4E1A4338" w:rsidR="008A4DCA" w:rsidRPr="00A84F87" w:rsidRDefault="00CE4A9B" w:rsidP="007B47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84F87">
        <w:rPr>
          <w:rFonts w:ascii="Times New Roman" w:hAnsi="Times New Roman" w:cs="Times New Roman"/>
          <w:b/>
        </w:rPr>
        <w:t xml:space="preserve">свободно, </w:t>
      </w:r>
      <w:r w:rsidR="00A42DCC" w:rsidRPr="00A84F87">
        <w:rPr>
          <w:rFonts w:ascii="Times New Roman" w:hAnsi="Times New Roman" w:cs="Times New Roman"/>
          <w:b/>
        </w:rPr>
        <w:t xml:space="preserve">своей волей и в </w:t>
      </w:r>
      <w:r w:rsidR="00CC209C" w:rsidRPr="00A84F87">
        <w:rPr>
          <w:rFonts w:ascii="Times New Roman" w:hAnsi="Times New Roman" w:cs="Times New Roman"/>
          <w:b/>
        </w:rPr>
        <w:t>сво</w:t>
      </w:r>
      <w:r w:rsidRPr="00A84F87">
        <w:rPr>
          <w:rFonts w:ascii="Times New Roman" w:hAnsi="Times New Roman" w:cs="Times New Roman"/>
          <w:b/>
        </w:rPr>
        <w:t>ем</w:t>
      </w:r>
      <w:r w:rsidR="00CC209C" w:rsidRPr="00A84F87">
        <w:rPr>
          <w:rFonts w:ascii="Times New Roman" w:hAnsi="Times New Roman" w:cs="Times New Roman"/>
          <w:b/>
        </w:rPr>
        <w:t xml:space="preserve"> </w:t>
      </w:r>
      <w:r w:rsidR="00A42DCC" w:rsidRPr="00A84F87">
        <w:rPr>
          <w:rFonts w:ascii="Times New Roman" w:hAnsi="Times New Roman" w:cs="Times New Roman"/>
          <w:b/>
        </w:rPr>
        <w:t>интерес</w:t>
      </w:r>
      <w:r w:rsidRPr="00A84F87">
        <w:rPr>
          <w:rFonts w:ascii="Times New Roman" w:hAnsi="Times New Roman" w:cs="Times New Roman"/>
          <w:b/>
        </w:rPr>
        <w:t>е</w:t>
      </w:r>
      <w:r w:rsidR="00A42DCC" w:rsidRPr="00A84F87">
        <w:rPr>
          <w:rFonts w:ascii="Times New Roman" w:hAnsi="Times New Roman" w:cs="Times New Roman"/>
          <w:b/>
        </w:rPr>
        <w:t xml:space="preserve"> </w:t>
      </w:r>
      <w:r w:rsidR="00B2154E" w:rsidRPr="00A84F87">
        <w:rPr>
          <w:rFonts w:ascii="Times New Roman" w:hAnsi="Times New Roman" w:cs="Times New Roman"/>
          <w:b/>
        </w:rPr>
        <w:t>в целях</w:t>
      </w:r>
      <w:r w:rsidR="00B2154E" w:rsidRPr="00A84F87">
        <w:rPr>
          <w:rFonts w:ascii="Times New Roman" w:hAnsi="Times New Roman" w:cs="Times New Roman"/>
        </w:rPr>
        <w:t xml:space="preserve"> </w:t>
      </w:r>
      <w:r w:rsidR="00E47127" w:rsidRPr="00A84F87">
        <w:rPr>
          <w:rFonts w:ascii="Times New Roman" w:hAnsi="Times New Roman" w:cs="Times New Roman"/>
        </w:rPr>
        <w:t xml:space="preserve">организации, проведения, подведения итогов, </w:t>
      </w:r>
      <w:r w:rsidR="001A0C95" w:rsidRPr="00A84F87">
        <w:rPr>
          <w:rFonts w:ascii="Times New Roman" w:hAnsi="Times New Roman" w:cs="Times New Roman"/>
        </w:rPr>
        <w:t>индивидуального учета результат</w:t>
      </w:r>
      <w:r w:rsidR="00F21A8B" w:rsidRPr="00A84F87">
        <w:rPr>
          <w:rFonts w:ascii="Times New Roman" w:hAnsi="Times New Roman" w:cs="Times New Roman"/>
        </w:rPr>
        <w:t>а</w:t>
      </w:r>
      <w:r w:rsidR="00E47127" w:rsidRPr="00A84F87">
        <w:rPr>
          <w:rFonts w:ascii="Times New Roman" w:hAnsi="Times New Roman" w:cs="Times New Roman"/>
        </w:rPr>
        <w:t xml:space="preserve"> </w:t>
      </w:r>
      <w:r w:rsidR="00D94765" w:rsidRPr="00A84F87">
        <w:rPr>
          <w:rFonts w:ascii="Times New Roman" w:hAnsi="Times New Roman" w:cs="Times New Roman"/>
        </w:rPr>
        <w:t xml:space="preserve">школьного и муниципального </w:t>
      </w:r>
      <w:r w:rsidR="00E47127" w:rsidRPr="00A84F87">
        <w:rPr>
          <w:rFonts w:ascii="Times New Roman" w:hAnsi="Times New Roman" w:cs="Times New Roman"/>
        </w:rPr>
        <w:t>этап</w:t>
      </w:r>
      <w:r w:rsidR="004845A3" w:rsidRPr="00A84F87">
        <w:rPr>
          <w:rFonts w:ascii="Times New Roman" w:hAnsi="Times New Roman" w:cs="Times New Roman"/>
        </w:rPr>
        <w:t>ов</w:t>
      </w:r>
      <w:r w:rsidR="00E47127" w:rsidRPr="00A84F87">
        <w:rPr>
          <w:rFonts w:ascii="Times New Roman" w:hAnsi="Times New Roman" w:cs="Times New Roman"/>
        </w:rPr>
        <w:t xml:space="preserve"> </w:t>
      </w:r>
      <w:r w:rsidR="006C7E48">
        <w:rPr>
          <w:rFonts w:ascii="Times New Roman" w:hAnsi="Times New Roman" w:cs="Times New Roman"/>
        </w:rPr>
        <w:t>всероссийской</w:t>
      </w:r>
      <w:r w:rsidR="000D63D7" w:rsidRPr="00A84F87">
        <w:rPr>
          <w:rFonts w:ascii="Times New Roman" w:hAnsi="Times New Roman" w:cs="Times New Roman"/>
        </w:rPr>
        <w:t xml:space="preserve"> олимпиады школьников </w:t>
      </w:r>
      <w:bookmarkStart w:id="0" w:name="_GoBack"/>
      <w:bookmarkEnd w:id="0"/>
      <w:r w:rsidR="00114873" w:rsidRPr="00A84F87">
        <w:rPr>
          <w:rFonts w:ascii="Times New Roman" w:hAnsi="Times New Roman" w:cs="Times New Roman"/>
        </w:rPr>
        <w:t>(далее – мероприятие, олимпиада)</w:t>
      </w:r>
      <w:r w:rsidR="004C3EE7" w:rsidRPr="00A84F87">
        <w:rPr>
          <w:rFonts w:ascii="Times New Roman" w:hAnsi="Times New Roman" w:cs="Times New Roman"/>
        </w:rPr>
        <w:t xml:space="preserve"> </w:t>
      </w:r>
      <w:r w:rsidR="00B2154E" w:rsidRPr="00A84F87">
        <w:rPr>
          <w:rFonts w:ascii="Times New Roman" w:hAnsi="Times New Roman" w:cs="Times New Roman"/>
        </w:rPr>
        <w:t>и ведения статистики с применени</w:t>
      </w:r>
      <w:r w:rsidR="00CC209C" w:rsidRPr="00A84F87">
        <w:rPr>
          <w:rFonts w:ascii="Times New Roman" w:hAnsi="Times New Roman" w:cs="Times New Roman"/>
        </w:rPr>
        <w:t>ем различных способов обработки</w:t>
      </w:r>
      <w:r w:rsidR="0091190B" w:rsidRPr="00A84F87">
        <w:rPr>
          <w:rFonts w:ascii="Times New Roman" w:hAnsi="Times New Roman" w:cs="Times New Roman"/>
        </w:rPr>
        <w:t xml:space="preserve"> </w:t>
      </w:r>
      <w:r w:rsidR="007B47CB" w:rsidRPr="00A84F87">
        <w:rPr>
          <w:rFonts w:ascii="Times New Roman" w:hAnsi="Times New Roman" w:cs="Times New Roman"/>
          <w:b/>
        </w:rPr>
        <w:t>даю</w:t>
      </w:r>
      <w:r w:rsidR="008A4DCA" w:rsidRPr="00A84F87">
        <w:rPr>
          <w:rFonts w:ascii="Times New Roman" w:hAnsi="Times New Roman" w:cs="Times New Roman"/>
          <w:b/>
        </w:rPr>
        <w:t xml:space="preserve"> согласие</w:t>
      </w:r>
    </w:p>
    <w:p w14:paraId="068A6EC5" w14:textId="77777777" w:rsidR="0091190B" w:rsidRPr="00A84F87" w:rsidRDefault="0091190B" w:rsidP="0091190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4F87">
        <w:rPr>
          <w:rFonts w:ascii="Times New Roman" w:hAnsi="Times New Roman" w:cs="Times New Roman"/>
          <w:b/>
          <w:sz w:val="20"/>
          <w:szCs w:val="20"/>
        </w:rPr>
        <w:t>- __________________________________________________________________________________________________________</w:t>
      </w:r>
    </w:p>
    <w:p w14:paraId="07C83245" w14:textId="12C564D0" w:rsidR="0091190B" w:rsidRPr="00A84F87" w:rsidRDefault="0091190B" w:rsidP="0091190B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 w:rsidRPr="00A84F87">
        <w:rPr>
          <w:rFonts w:ascii="Times New Roman" w:hAnsi="Times New Roman" w:cs="Times New Roman"/>
          <w:sz w:val="8"/>
          <w:szCs w:val="8"/>
        </w:rPr>
        <w:t xml:space="preserve">(наименование, адрес, ИНН организатора школьного, муниципального этапов) </w:t>
      </w:r>
    </w:p>
    <w:p w14:paraId="03394541" w14:textId="53238DD7" w:rsidR="00EE4586" w:rsidRPr="00A84F87" w:rsidRDefault="00EE4586" w:rsidP="00EE4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 xml:space="preserve">- Министерству </w:t>
      </w:r>
      <w:r w:rsidR="00687A52" w:rsidRPr="00A84F87">
        <w:rPr>
          <w:rFonts w:ascii="Times New Roman" w:hAnsi="Times New Roman" w:cs="Times New Roman"/>
        </w:rPr>
        <w:t>образования и науки Курской области</w:t>
      </w:r>
      <w:r w:rsidRPr="00A84F87">
        <w:rPr>
          <w:rFonts w:ascii="Times New Roman" w:hAnsi="Times New Roman" w:cs="Times New Roman"/>
        </w:rPr>
        <w:t xml:space="preserve"> (адрес местонахождения: </w:t>
      </w:r>
      <w:r w:rsidR="00687A52" w:rsidRPr="00A84F87">
        <w:rPr>
          <w:rFonts w:ascii="Times New Roman" w:hAnsi="Times New Roman" w:cs="Times New Roman"/>
        </w:rPr>
        <w:t>305000</w:t>
      </w:r>
      <w:r w:rsidRPr="00A84F87">
        <w:rPr>
          <w:rFonts w:ascii="Times New Roman" w:hAnsi="Times New Roman" w:cs="Times New Roman"/>
        </w:rPr>
        <w:t xml:space="preserve">, г. </w:t>
      </w:r>
      <w:r w:rsidR="00687A52" w:rsidRPr="00A84F87">
        <w:rPr>
          <w:rFonts w:ascii="Times New Roman" w:hAnsi="Times New Roman" w:cs="Times New Roman"/>
        </w:rPr>
        <w:t>Курск</w:t>
      </w:r>
      <w:r w:rsidRPr="00A84F87">
        <w:rPr>
          <w:rFonts w:ascii="Times New Roman" w:hAnsi="Times New Roman" w:cs="Times New Roman"/>
        </w:rPr>
        <w:t>, ул.</w:t>
      </w:r>
      <w:r w:rsidR="00687A52" w:rsidRPr="00A84F87">
        <w:rPr>
          <w:rFonts w:ascii="Times New Roman" w:hAnsi="Times New Roman" w:cs="Times New Roman"/>
        </w:rPr>
        <w:t xml:space="preserve"> Кирова</w:t>
      </w:r>
      <w:r w:rsidRPr="00A84F87">
        <w:rPr>
          <w:rFonts w:ascii="Times New Roman" w:hAnsi="Times New Roman" w:cs="Times New Roman"/>
        </w:rPr>
        <w:t>, д.</w:t>
      </w:r>
      <w:r w:rsidR="00687A52" w:rsidRPr="00A84F87">
        <w:rPr>
          <w:rFonts w:ascii="Times New Roman" w:hAnsi="Times New Roman" w:cs="Times New Roman"/>
        </w:rPr>
        <w:t xml:space="preserve"> 7</w:t>
      </w:r>
      <w:r w:rsidRPr="00A84F87">
        <w:rPr>
          <w:rFonts w:ascii="Times New Roman" w:hAnsi="Times New Roman" w:cs="Times New Roman"/>
        </w:rPr>
        <w:t xml:space="preserve">, ИНН </w:t>
      </w:r>
      <w:r w:rsidR="00687A52" w:rsidRPr="00A84F87">
        <w:rPr>
          <w:rFonts w:ascii="Times New Roman" w:hAnsi="Times New Roman" w:cs="Times New Roman"/>
        </w:rPr>
        <w:t>4632010314</w:t>
      </w:r>
      <w:r w:rsidRPr="00A84F87">
        <w:rPr>
          <w:rFonts w:ascii="Times New Roman" w:hAnsi="Times New Roman" w:cs="Times New Roman"/>
        </w:rPr>
        <w:t>);</w:t>
      </w:r>
    </w:p>
    <w:p w14:paraId="5A065ECF" w14:textId="7A0839CC" w:rsidR="00C164B0" w:rsidRPr="00A84F87" w:rsidRDefault="00C164B0" w:rsidP="008B76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 xml:space="preserve">- </w:t>
      </w:r>
      <w:r w:rsidR="00E47127" w:rsidRPr="00A84F87">
        <w:rPr>
          <w:rFonts w:ascii="Times New Roman" w:hAnsi="Times New Roman" w:cs="Times New Roman"/>
        </w:rPr>
        <w:t>Областному бюджетному общеобразовательному учреждению</w:t>
      </w:r>
      <w:r w:rsidRPr="00A84F87">
        <w:rPr>
          <w:rFonts w:ascii="Times New Roman" w:hAnsi="Times New Roman" w:cs="Times New Roman"/>
        </w:rPr>
        <w:t xml:space="preserve"> «</w:t>
      </w:r>
      <w:r w:rsidR="00E47127" w:rsidRPr="00A84F87">
        <w:rPr>
          <w:rFonts w:ascii="Times New Roman" w:hAnsi="Times New Roman" w:cs="Times New Roman"/>
        </w:rPr>
        <w:t>Лицей – интернат № 1» г. Курска</w:t>
      </w:r>
      <w:r w:rsidRPr="00A84F87">
        <w:rPr>
          <w:rFonts w:ascii="Times New Roman" w:hAnsi="Times New Roman" w:cs="Times New Roman"/>
        </w:rPr>
        <w:t xml:space="preserve"> (адрес местонахождения: </w:t>
      </w:r>
      <w:r w:rsidR="00E47127" w:rsidRPr="00A84F87">
        <w:rPr>
          <w:rFonts w:ascii="Times New Roman" w:hAnsi="Times New Roman" w:cs="Times New Roman"/>
        </w:rPr>
        <w:t>305004</w:t>
      </w:r>
      <w:r w:rsidRPr="00A84F87">
        <w:rPr>
          <w:rFonts w:ascii="Times New Roman" w:hAnsi="Times New Roman" w:cs="Times New Roman"/>
        </w:rPr>
        <w:t>, г. </w:t>
      </w:r>
      <w:r w:rsidR="00E47127" w:rsidRPr="00A84F87">
        <w:rPr>
          <w:rFonts w:ascii="Times New Roman" w:hAnsi="Times New Roman" w:cs="Times New Roman"/>
        </w:rPr>
        <w:t>Курск</w:t>
      </w:r>
      <w:r w:rsidRPr="00A84F87">
        <w:rPr>
          <w:rFonts w:ascii="Times New Roman" w:hAnsi="Times New Roman" w:cs="Times New Roman"/>
        </w:rPr>
        <w:t xml:space="preserve">, улица </w:t>
      </w:r>
      <w:r w:rsidR="00E47127" w:rsidRPr="00A84F87">
        <w:rPr>
          <w:rFonts w:ascii="Times New Roman" w:hAnsi="Times New Roman" w:cs="Times New Roman"/>
        </w:rPr>
        <w:t>Гоголя</w:t>
      </w:r>
      <w:r w:rsidRPr="00A84F87">
        <w:rPr>
          <w:rFonts w:ascii="Times New Roman" w:hAnsi="Times New Roman" w:cs="Times New Roman"/>
        </w:rPr>
        <w:t>, д.1</w:t>
      </w:r>
      <w:r w:rsidR="00E47127" w:rsidRPr="00A84F87">
        <w:rPr>
          <w:rFonts w:ascii="Times New Roman" w:hAnsi="Times New Roman" w:cs="Times New Roman"/>
        </w:rPr>
        <w:t>0</w:t>
      </w:r>
      <w:r w:rsidRPr="00A84F87">
        <w:rPr>
          <w:rFonts w:ascii="Times New Roman" w:hAnsi="Times New Roman" w:cs="Times New Roman"/>
        </w:rPr>
        <w:t xml:space="preserve">, ИНН </w:t>
      </w:r>
      <w:r w:rsidR="00E47127" w:rsidRPr="00A84F87">
        <w:rPr>
          <w:rFonts w:ascii="Times New Roman" w:hAnsi="Times New Roman" w:cs="Times New Roman"/>
        </w:rPr>
        <w:t>4629030222</w:t>
      </w:r>
      <w:r w:rsidRPr="00A84F87">
        <w:rPr>
          <w:rFonts w:ascii="Times New Roman" w:hAnsi="Times New Roman" w:cs="Times New Roman"/>
        </w:rPr>
        <w:t xml:space="preserve">); </w:t>
      </w:r>
    </w:p>
    <w:p w14:paraId="6851492B" w14:textId="77777777" w:rsidR="00EE4586" w:rsidRPr="00A84F87" w:rsidRDefault="00EE4586" w:rsidP="00EE4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>- Образовательному Фонду «Талант и успех» (адрес местонахождения: Краснодарский край, г. Сочи, Олимпийский проспект, дом 40, ИНН 2317075619);</w:t>
      </w:r>
    </w:p>
    <w:p w14:paraId="73190EFD" w14:textId="55DF3D84" w:rsidR="002B1A37" w:rsidRPr="00A84F87" w:rsidRDefault="00552804" w:rsidP="00184D97">
      <w:pPr>
        <w:pStyle w:val="a7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A84F87">
        <w:rPr>
          <w:b/>
          <w:sz w:val="22"/>
          <w:szCs w:val="22"/>
        </w:rPr>
        <w:t>на сбор, систематизацию, накопление, обработку, хранение, уточнение</w:t>
      </w:r>
      <w:r w:rsidR="00184D97" w:rsidRPr="00A84F87">
        <w:rPr>
          <w:b/>
          <w:sz w:val="22"/>
          <w:szCs w:val="22"/>
        </w:rPr>
        <w:t xml:space="preserve"> (обновление, изменение)</w:t>
      </w:r>
      <w:r w:rsidRPr="00A84F87">
        <w:rPr>
          <w:b/>
          <w:sz w:val="22"/>
          <w:szCs w:val="22"/>
        </w:rPr>
        <w:t>, использование, обезличивание, блокирование, уничтожение, передачу и распространение</w:t>
      </w:r>
      <w:r w:rsidRPr="00A84F87">
        <w:rPr>
          <w:sz w:val="22"/>
          <w:szCs w:val="22"/>
        </w:rPr>
        <w:t xml:space="preserve"> </w:t>
      </w:r>
      <w:r w:rsidR="00184D97" w:rsidRPr="00A84F87">
        <w:rPr>
          <w:b/>
          <w:sz w:val="22"/>
          <w:szCs w:val="22"/>
        </w:rPr>
        <w:t>(распространение, предоставление, доступ)</w:t>
      </w:r>
      <w:r w:rsidR="00184D97" w:rsidRPr="00A84F87">
        <w:rPr>
          <w:sz w:val="22"/>
          <w:szCs w:val="22"/>
        </w:rPr>
        <w:t xml:space="preserve">, </w:t>
      </w:r>
      <w:r w:rsidR="002B1A37" w:rsidRPr="00A84F87">
        <w:rPr>
          <w:sz w:val="22"/>
          <w:szCs w:val="22"/>
        </w:rPr>
        <w:t xml:space="preserve">моих персональных данных (фамилия, имя, отчество, серия, номер, </w:t>
      </w:r>
      <w:r w:rsidR="00AD3C91" w:rsidRPr="00A84F87">
        <w:rPr>
          <w:sz w:val="22"/>
          <w:szCs w:val="22"/>
        </w:rPr>
        <w:t>кем и когда выдан документ, удостоверяющий личность, а также</w:t>
      </w:r>
      <w:r w:rsidR="00A803E4" w:rsidRPr="00A84F87">
        <w:rPr>
          <w:sz w:val="22"/>
          <w:szCs w:val="22"/>
        </w:rPr>
        <w:t xml:space="preserve"> его</w:t>
      </w:r>
      <w:r w:rsidR="00AD3C91" w:rsidRPr="00A84F87">
        <w:rPr>
          <w:sz w:val="22"/>
          <w:szCs w:val="22"/>
        </w:rPr>
        <w:t xml:space="preserve"> вид</w:t>
      </w:r>
      <w:r w:rsidR="002B1A37" w:rsidRPr="00A84F87">
        <w:rPr>
          <w:sz w:val="22"/>
          <w:szCs w:val="22"/>
        </w:rPr>
        <w:t xml:space="preserve">, дата рождения, </w:t>
      </w:r>
      <w:r w:rsidR="003D36A7" w:rsidRPr="00A84F87">
        <w:rPr>
          <w:sz w:val="22"/>
          <w:szCs w:val="22"/>
        </w:rPr>
        <w:t xml:space="preserve">страховой номер индивидуального лицевого счета страхового свидетельства обязательного пенсионного страхования, </w:t>
      </w:r>
      <w:r w:rsidR="00C163A3" w:rsidRPr="00A84F87">
        <w:rPr>
          <w:sz w:val="22"/>
          <w:szCs w:val="22"/>
        </w:rPr>
        <w:t xml:space="preserve">гражданство участника мероприятия, </w:t>
      </w:r>
      <w:r w:rsidR="00D3367B" w:rsidRPr="00A84F87">
        <w:rPr>
          <w:sz w:val="22"/>
          <w:szCs w:val="22"/>
        </w:rPr>
        <w:t>место обучения (наименование</w:t>
      </w:r>
      <w:r w:rsidR="000B041C" w:rsidRPr="00A84F87">
        <w:rPr>
          <w:sz w:val="22"/>
          <w:szCs w:val="22"/>
        </w:rPr>
        <w:t xml:space="preserve"> образовательного учреждения</w:t>
      </w:r>
      <w:r w:rsidR="00D3367B" w:rsidRPr="00A84F87">
        <w:rPr>
          <w:sz w:val="22"/>
          <w:szCs w:val="22"/>
        </w:rPr>
        <w:t>, адрес местонахождения, класс)</w:t>
      </w:r>
      <w:r w:rsidR="00BC572E" w:rsidRPr="00A84F87">
        <w:rPr>
          <w:sz w:val="22"/>
          <w:szCs w:val="22"/>
        </w:rPr>
        <w:t>,</w:t>
      </w:r>
      <w:r w:rsidR="00D3367B" w:rsidRPr="00A84F87">
        <w:rPr>
          <w:sz w:val="22"/>
          <w:szCs w:val="22"/>
        </w:rPr>
        <w:t xml:space="preserve"> </w:t>
      </w:r>
      <w:r w:rsidR="003D36A7" w:rsidRPr="00A84F87">
        <w:rPr>
          <w:sz w:val="22"/>
          <w:szCs w:val="22"/>
        </w:rPr>
        <w:t xml:space="preserve">иные сведения об обучении участника мероприятия (форма обучения, тип и наименование образовательной программы, индивидуальный учебный план, год завершения обучения в образовательном учреждении), </w:t>
      </w:r>
      <w:r w:rsidR="002B1A37" w:rsidRPr="00A84F87">
        <w:rPr>
          <w:sz w:val="22"/>
          <w:szCs w:val="22"/>
        </w:rPr>
        <w:t xml:space="preserve">результат участия в </w:t>
      </w:r>
      <w:r w:rsidR="00114873" w:rsidRPr="00A84F87">
        <w:rPr>
          <w:sz w:val="22"/>
          <w:szCs w:val="22"/>
        </w:rPr>
        <w:t>олимпиаде</w:t>
      </w:r>
      <w:r w:rsidR="002B1A37" w:rsidRPr="00A84F87">
        <w:rPr>
          <w:sz w:val="22"/>
          <w:szCs w:val="22"/>
        </w:rPr>
        <w:t>, а также моих контактных данных (телефон, адрес электронной почты),</w:t>
      </w:r>
      <w:r w:rsidR="00AD3C91" w:rsidRPr="00A84F87">
        <w:rPr>
          <w:sz w:val="22"/>
          <w:szCs w:val="22"/>
        </w:rPr>
        <w:t xml:space="preserve"> в том числе на публикацию </w:t>
      </w:r>
      <w:r w:rsidR="00CC209C" w:rsidRPr="00A84F87">
        <w:rPr>
          <w:sz w:val="22"/>
          <w:szCs w:val="22"/>
        </w:rPr>
        <w:t xml:space="preserve">моей </w:t>
      </w:r>
      <w:r w:rsidR="00AD3C91" w:rsidRPr="00A84F87">
        <w:rPr>
          <w:sz w:val="22"/>
          <w:szCs w:val="22"/>
        </w:rPr>
        <w:t>олимпиадной работы в информационно-телекоммуникационной сети «Интернет»</w:t>
      </w:r>
      <w:r w:rsidR="00A42DCC" w:rsidRPr="00A84F87">
        <w:rPr>
          <w:sz w:val="22"/>
          <w:szCs w:val="22"/>
        </w:rPr>
        <w:t>,</w:t>
      </w:r>
      <w:r w:rsidR="00CC209C" w:rsidRPr="00A84F87">
        <w:rPr>
          <w:sz w:val="22"/>
          <w:szCs w:val="22"/>
        </w:rPr>
        <w:t xml:space="preserve"> а также внесение сведений обо мне </w:t>
      </w:r>
      <w:r w:rsidR="00A803E4" w:rsidRPr="00A84F87">
        <w:rPr>
          <w:sz w:val="22"/>
          <w:szCs w:val="22"/>
        </w:rPr>
        <w:t>в государственные информационные ресурсы</w:t>
      </w:r>
      <w:r w:rsidR="003D36A7" w:rsidRPr="00A84F87">
        <w:rPr>
          <w:sz w:val="22"/>
          <w:szCs w:val="22"/>
        </w:rPr>
        <w:t xml:space="preserve">, в том числе </w:t>
      </w:r>
      <w:r w:rsidR="004A0DE0" w:rsidRPr="00A84F87">
        <w:rPr>
          <w:sz w:val="22"/>
          <w:szCs w:val="22"/>
        </w:rPr>
        <w:t>в государственный информационный ресурс об одарённых детях</w:t>
      </w:r>
      <w:r w:rsidR="001A3A49" w:rsidRPr="00A84F87">
        <w:rPr>
          <w:sz w:val="22"/>
          <w:szCs w:val="22"/>
        </w:rPr>
        <w:t xml:space="preserve"> и региональный реестр одаренных детей</w:t>
      </w:r>
      <w:r w:rsidR="00B462F5" w:rsidRPr="00A84F87">
        <w:rPr>
          <w:sz w:val="22"/>
          <w:szCs w:val="22"/>
        </w:rPr>
        <w:t xml:space="preserve"> </w:t>
      </w:r>
      <w:r w:rsidR="001A3A49" w:rsidRPr="00A84F87">
        <w:rPr>
          <w:sz w:val="22"/>
          <w:szCs w:val="22"/>
        </w:rPr>
        <w:t>Курской области</w:t>
      </w:r>
      <w:r w:rsidR="00114873" w:rsidRPr="00A84F87">
        <w:rPr>
          <w:sz w:val="22"/>
          <w:szCs w:val="22"/>
        </w:rPr>
        <w:t>,</w:t>
      </w:r>
      <w:r w:rsidR="001A3A49" w:rsidRPr="00A84F87">
        <w:rPr>
          <w:sz w:val="22"/>
          <w:szCs w:val="22"/>
        </w:rPr>
        <w:t xml:space="preserve"> </w:t>
      </w:r>
      <w:r w:rsidR="00A42DCC" w:rsidRPr="00A84F87">
        <w:rPr>
          <w:sz w:val="22"/>
          <w:szCs w:val="22"/>
        </w:rPr>
        <w:t>как с использованием автоматизированных средств обработки персональных данных, так и без использования средств автоматизации</w:t>
      </w:r>
      <w:r w:rsidR="00184D97" w:rsidRPr="00A84F87">
        <w:rPr>
          <w:sz w:val="22"/>
          <w:szCs w:val="22"/>
        </w:rPr>
        <w:t xml:space="preserve">; </w:t>
      </w:r>
      <w:hyperlink r:id="rId4" w:history="1">
        <w:r w:rsidR="00184D97" w:rsidRPr="00A84F87">
          <w:rPr>
            <w:rStyle w:val="a8"/>
            <w:color w:val="auto"/>
            <w:sz w:val="22"/>
            <w:szCs w:val="22"/>
            <w:u w:val="none"/>
          </w:rPr>
          <w:t>обнародование</w:t>
        </w:r>
      </w:hyperlink>
      <w:r w:rsidR="00184D97" w:rsidRPr="00A84F87">
        <w:rPr>
          <w:sz w:val="22"/>
          <w:szCs w:val="22"/>
        </w:rPr>
        <w:t xml:space="preserve"> и дальнейшее использование моего изображения </w:t>
      </w:r>
      <w:r w:rsidR="00792FC8" w:rsidRPr="00A84F87">
        <w:rPr>
          <w:sz w:val="22"/>
          <w:szCs w:val="22"/>
        </w:rPr>
        <w:t xml:space="preserve">– участия в мероприятии </w:t>
      </w:r>
      <w:r w:rsidR="00184D97" w:rsidRPr="00A84F87">
        <w:rPr>
          <w:sz w:val="22"/>
          <w:szCs w:val="22"/>
        </w:rPr>
        <w:t>(в том числе фотографии, а также видеозаписи, в которых изображен)</w:t>
      </w:r>
      <w:r w:rsidR="00A42DCC" w:rsidRPr="00A84F87">
        <w:rPr>
          <w:sz w:val="22"/>
          <w:szCs w:val="22"/>
        </w:rPr>
        <w:t>.</w:t>
      </w:r>
    </w:p>
    <w:p w14:paraId="2360E4D7" w14:textId="77777777" w:rsidR="00A42DCC" w:rsidRPr="00A84F87" w:rsidRDefault="00A42DCC" w:rsidP="00792FC8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 xml:space="preserve">Настоящее согласие действует со дня его подписания до дня отзыва в письменной форме или </w:t>
      </w:r>
      <w:r w:rsidR="00C24EFF" w:rsidRPr="00A84F87">
        <w:rPr>
          <w:rFonts w:ascii="Times New Roman" w:hAnsi="Times New Roman" w:cs="Times New Roman"/>
        </w:rPr>
        <w:t>до достижения цели обработки персональных данных.</w:t>
      </w:r>
    </w:p>
    <w:p w14:paraId="5737D95B" w14:textId="773F3E8A" w:rsidR="00B2154E" w:rsidRPr="00A84F87" w:rsidRDefault="00B2154E" w:rsidP="00792FC8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0ADF4A40" w14:textId="02178114" w:rsidR="00792FC8" w:rsidRPr="00A84F87" w:rsidRDefault="00792FC8" w:rsidP="00792FC8">
      <w:pPr>
        <w:spacing w:after="0"/>
        <w:ind w:firstLine="440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  <w:iCs/>
        </w:rPr>
        <w:t>Я</w:t>
      </w:r>
      <w:r w:rsidRPr="00A84F87">
        <w:rPr>
          <w:rFonts w:ascii="Times New Roman" w:hAnsi="Times New Roman" w:cs="Times New Roman"/>
          <w:i/>
          <w:iCs/>
        </w:rPr>
        <w:t xml:space="preserve"> </w:t>
      </w:r>
      <w:r w:rsidRPr="00A84F87">
        <w:rPr>
          <w:rFonts w:ascii="Times New Roman" w:hAnsi="Times New Roman" w:cs="Times New Roman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Федерации.</w:t>
      </w:r>
    </w:p>
    <w:p w14:paraId="504F3CE0" w14:textId="77777777" w:rsidR="00792FC8" w:rsidRPr="00A84F87" w:rsidRDefault="00792FC8" w:rsidP="00792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9A5C51" w14:textId="0043E09A" w:rsidR="005F409E" w:rsidRPr="00A84F87" w:rsidRDefault="005F409E" w:rsidP="000B041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A84F87" w:rsidRPr="00A84F87" w14:paraId="22478673" w14:textId="77777777" w:rsidTr="00CC786C">
        <w:tc>
          <w:tcPr>
            <w:tcW w:w="6091" w:type="dxa"/>
            <w:tcBorders>
              <w:bottom w:val="single" w:sz="4" w:space="0" w:color="auto"/>
            </w:tcBorders>
          </w:tcPr>
          <w:p w14:paraId="00D44441" w14:textId="77777777" w:rsidR="006F759D" w:rsidRPr="00A84F87" w:rsidRDefault="006F759D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</w:tcPr>
          <w:p w14:paraId="6A4B2742" w14:textId="77777777" w:rsidR="006F759D" w:rsidRPr="00A84F87" w:rsidRDefault="006F759D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2E1147" w14:textId="77777777" w:rsidR="006F759D" w:rsidRPr="00A84F87" w:rsidRDefault="006F759D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" w:type="dxa"/>
          </w:tcPr>
          <w:p w14:paraId="6259B139" w14:textId="77777777" w:rsidR="006F759D" w:rsidRPr="00A84F87" w:rsidRDefault="006F759D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F0CF25" w14:textId="176860AF" w:rsidR="006F759D" w:rsidRPr="00A84F87" w:rsidRDefault="006F759D" w:rsidP="008472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4F87">
              <w:rPr>
                <w:rFonts w:ascii="Times New Roman" w:hAnsi="Times New Roman" w:cs="Times New Roman"/>
                <w:sz w:val="23"/>
                <w:szCs w:val="23"/>
              </w:rPr>
              <w:t>.              .202</w:t>
            </w:r>
            <w:r w:rsidR="00114873" w:rsidRPr="00A84F8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84F87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6F759D" w:rsidRPr="00A84F87" w14:paraId="40A8C284" w14:textId="77777777" w:rsidTr="00CC786C">
        <w:tc>
          <w:tcPr>
            <w:tcW w:w="6091" w:type="dxa"/>
            <w:tcBorders>
              <w:top w:val="single" w:sz="4" w:space="0" w:color="auto"/>
            </w:tcBorders>
          </w:tcPr>
          <w:p w14:paraId="2CFDB29C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87">
              <w:rPr>
                <w:rFonts w:ascii="Times New Roman" w:hAnsi="Times New Roman" w:cs="Times New Roman"/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83" w:type="dxa"/>
          </w:tcPr>
          <w:p w14:paraId="1BB9D36E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F0E4C0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8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E845FA9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569BEE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8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14:paraId="603E56AF" w14:textId="77777777" w:rsidR="00B2154E" w:rsidRPr="00A84F87" w:rsidRDefault="00B2154E" w:rsidP="00792F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2154E" w:rsidRPr="00A84F87" w:rsidSect="00220AA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4A"/>
    <w:rsid w:val="00023656"/>
    <w:rsid w:val="00082C40"/>
    <w:rsid w:val="000B041C"/>
    <w:rsid w:val="000D63D7"/>
    <w:rsid w:val="00114873"/>
    <w:rsid w:val="0012435E"/>
    <w:rsid w:val="00184D97"/>
    <w:rsid w:val="001A0C95"/>
    <w:rsid w:val="001A3A49"/>
    <w:rsid w:val="00220AAE"/>
    <w:rsid w:val="002B1A37"/>
    <w:rsid w:val="002E300D"/>
    <w:rsid w:val="00310663"/>
    <w:rsid w:val="00327F4A"/>
    <w:rsid w:val="003C2D12"/>
    <w:rsid w:val="003D36A7"/>
    <w:rsid w:val="004845A3"/>
    <w:rsid w:val="00497F04"/>
    <w:rsid w:val="004A0DE0"/>
    <w:rsid w:val="004C3EE7"/>
    <w:rsid w:val="00552804"/>
    <w:rsid w:val="005F409E"/>
    <w:rsid w:val="006029F9"/>
    <w:rsid w:val="00614B1F"/>
    <w:rsid w:val="00687A52"/>
    <w:rsid w:val="006C7E48"/>
    <w:rsid w:val="006F759D"/>
    <w:rsid w:val="007424CA"/>
    <w:rsid w:val="00792FC8"/>
    <w:rsid w:val="007A1659"/>
    <w:rsid w:val="007B47CB"/>
    <w:rsid w:val="007D7A9D"/>
    <w:rsid w:val="00814CEC"/>
    <w:rsid w:val="00816114"/>
    <w:rsid w:val="0084724D"/>
    <w:rsid w:val="00862E38"/>
    <w:rsid w:val="008A4DCA"/>
    <w:rsid w:val="008B1B8F"/>
    <w:rsid w:val="008B76D5"/>
    <w:rsid w:val="0091190B"/>
    <w:rsid w:val="00912209"/>
    <w:rsid w:val="00925535"/>
    <w:rsid w:val="009919DD"/>
    <w:rsid w:val="00A054A8"/>
    <w:rsid w:val="00A05FDE"/>
    <w:rsid w:val="00A3516B"/>
    <w:rsid w:val="00A42CE4"/>
    <w:rsid w:val="00A42DCC"/>
    <w:rsid w:val="00A57D6D"/>
    <w:rsid w:val="00A803E4"/>
    <w:rsid w:val="00A84F87"/>
    <w:rsid w:val="00AD3C91"/>
    <w:rsid w:val="00B2154E"/>
    <w:rsid w:val="00B310ED"/>
    <w:rsid w:val="00B462F5"/>
    <w:rsid w:val="00B653FC"/>
    <w:rsid w:val="00BC572E"/>
    <w:rsid w:val="00C163A3"/>
    <w:rsid w:val="00C164B0"/>
    <w:rsid w:val="00C24EFF"/>
    <w:rsid w:val="00C306E0"/>
    <w:rsid w:val="00C3291A"/>
    <w:rsid w:val="00C66E1F"/>
    <w:rsid w:val="00C94A16"/>
    <w:rsid w:val="00CC209C"/>
    <w:rsid w:val="00CE1BAC"/>
    <w:rsid w:val="00CE4A9B"/>
    <w:rsid w:val="00D12EB7"/>
    <w:rsid w:val="00D3367B"/>
    <w:rsid w:val="00D37C3E"/>
    <w:rsid w:val="00D94765"/>
    <w:rsid w:val="00E47127"/>
    <w:rsid w:val="00E47F5C"/>
    <w:rsid w:val="00E76DDB"/>
    <w:rsid w:val="00E872F2"/>
    <w:rsid w:val="00ED2CDB"/>
    <w:rsid w:val="00EE0E9B"/>
    <w:rsid w:val="00EE4586"/>
    <w:rsid w:val="00F1504C"/>
    <w:rsid w:val="00F21A8B"/>
    <w:rsid w:val="00F243DD"/>
    <w:rsid w:val="00FB1707"/>
    <w:rsid w:val="00FC5DF6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9440"/>
  <w15:docId w15:val="{1FBD1FBB-7C10-4B10-ACD5-98380C48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91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B04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Normal (Web)"/>
    <w:basedOn w:val="a"/>
    <w:uiPriority w:val="99"/>
    <w:unhideWhenUsed/>
    <w:rsid w:val="000B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84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73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81602&amp;dst=100122&amp;field=134&amp;date=05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kursk</cp:lastModifiedBy>
  <cp:revision>2</cp:revision>
  <cp:lastPrinted>2019-03-05T08:58:00Z</cp:lastPrinted>
  <dcterms:created xsi:type="dcterms:W3CDTF">2025-08-06T07:20:00Z</dcterms:created>
  <dcterms:modified xsi:type="dcterms:W3CDTF">2025-08-06T07:20:00Z</dcterms:modified>
</cp:coreProperties>
</file>